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E77469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E77469">
        <w:rPr>
          <w:rFonts w:asciiTheme="minorHAnsi" w:hAnsiTheme="minorHAnsi"/>
          <w:sz w:val="24"/>
          <w:szCs w:val="24"/>
        </w:rPr>
        <w:t>Karta modułu/przedmiotu</w:t>
      </w:r>
    </w:p>
    <w:p w:rsidR="002E1B9A" w:rsidRPr="00E77469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E77469" w:rsidTr="0064476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E77469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E77469" w:rsidRPr="00E77469" w:rsidRDefault="00E77469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SIECI KOMPUTEROWE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77469" w:rsidRDefault="002E1B9A" w:rsidP="0064476B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B719B4" w:rsidRPr="00E7746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719B4" w:rsidRPr="0064476B">
              <w:rPr>
                <w:rFonts w:asciiTheme="minorHAnsi" w:hAnsiTheme="minorHAnsi"/>
                <w:b/>
                <w:sz w:val="24"/>
                <w:szCs w:val="24"/>
              </w:rPr>
              <w:t>M1</w:t>
            </w:r>
            <w:r w:rsidR="0064476B" w:rsidRPr="0064476B">
              <w:rPr>
                <w:rFonts w:asciiTheme="minorHAnsi" w:hAnsiTheme="minorHAnsi"/>
                <w:b/>
                <w:sz w:val="24"/>
                <w:szCs w:val="24"/>
              </w:rPr>
              <w:t>1</w:t>
            </w:r>
          </w:p>
        </w:tc>
      </w:tr>
      <w:tr w:rsidR="002E1B9A" w:rsidRPr="00E77469" w:rsidTr="0064476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E77469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E77469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E77469" w:rsidRDefault="00E77469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Sieci komputerowe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77469" w:rsidRDefault="002E1B9A" w:rsidP="0064476B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64476B">
              <w:rPr>
                <w:rFonts w:asciiTheme="minorHAnsi" w:hAnsiTheme="minorHAnsi"/>
                <w:sz w:val="24"/>
                <w:szCs w:val="24"/>
              </w:rPr>
              <w:t xml:space="preserve"> M11</w:t>
            </w:r>
          </w:p>
        </w:tc>
      </w:tr>
      <w:tr w:rsidR="002E1B9A" w:rsidRPr="00E77469" w:rsidTr="00933C55">
        <w:trPr>
          <w:cantSplit/>
        </w:trPr>
        <w:tc>
          <w:tcPr>
            <w:tcW w:w="497" w:type="dxa"/>
            <w:vMerge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E77469" w:rsidRDefault="000C579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E77469" w:rsidRPr="00E77469" w:rsidTr="00933C55">
        <w:trPr>
          <w:cantSplit/>
        </w:trPr>
        <w:tc>
          <w:tcPr>
            <w:tcW w:w="497" w:type="dxa"/>
            <w:vMerge/>
          </w:tcPr>
          <w:p w:rsidR="00E77469" w:rsidRPr="00E77469" w:rsidRDefault="00E77469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77469" w:rsidRPr="00E77469" w:rsidRDefault="00E77469" w:rsidP="004A0379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E77469" w:rsidRPr="00E77469" w:rsidRDefault="00E77469" w:rsidP="0064476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E77469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E77469" w:rsidRPr="00E77469" w:rsidTr="00C31320">
        <w:trPr>
          <w:cantSplit/>
        </w:trPr>
        <w:tc>
          <w:tcPr>
            <w:tcW w:w="497" w:type="dxa"/>
            <w:vMerge/>
          </w:tcPr>
          <w:p w:rsidR="00E77469" w:rsidRPr="00E77469" w:rsidRDefault="00E77469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77469" w:rsidRPr="00E77469" w:rsidRDefault="00E77469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E77469" w:rsidRPr="00404942" w:rsidRDefault="00E77469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4942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77469" w:rsidRPr="00E77469" w:rsidRDefault="00E77469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E77469" w:rsidRPr="00404942" w:rsidRDefault="00E77469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4942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E77469" w:rsidRPr="00AA4E25" w:rsidRDefault="00E77469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E77469" w:rsidRPr="00AA4E25" w:rsidRDefault="00E77469" w:rsidP="004A037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E77469" w:rsidTr="00933C55">
        <w:trPr>
          <w:cantSplit/>
        </w:trPr>
        <w:tc>
          <w:tcPr>
            <w:tcW w:w="497" w:type="dxa"/>
            <w:vMerge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E77469" w:rsidRDefault="00E04F3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2/3</w:t>
            </w:r>
          </w:p>
        </w:tc>
        <w:tc>
          <w:tcPr>
            <w:tcW w:w="3173" w:type="dxa"/>
            <w:gridSpan w:val="3"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E77469" w:rsidRDefault="00E04F3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E77469" w:rsidRDefault="00E04F3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E77469" w:rsidTr="00E77469">
        <w:trPr>
          <w:cantSplit/>
        </w:trPr>
        <w:tc>
          <w:tcPr>
            <w:tcW w:w="497" w:type="dxa"/>
            <w:vMerge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77469" w:rsidRDefault="002E1B9A" w:rsidP="00E77469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E77469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E77469" w:rsidTr="00E77469">
        <w:trPr>
          <w:cantSplit/>
        </w:trPr>
        <w:tc>
          <w:tcPr>
            <w:tcW w:w="497" w:type="dxa"/>
            <w:vMerge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77469" w:rsidRDefault="002E1B9A" w:rsidP="00E77469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E77469" w:rsidRDefault="007903A2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E77469" w:rsidRDefault="00E04F32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E7746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E77469" w:rsidTr="00933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64476B" w:rsidRDefault="00E04F3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4476B">
              <w:rPr>
                <w:rFonts w:asciiTheme="minorHAnsi" w:hAnsiTheme="minorHAnsi"/>
                <w:b/>
                <w:sz w:val="24"/>
                <w:szCs w:val="24"/>
              </w:rPr>
              <w:t>dr Katarzyna Wasielewska</w:t>
            </w:r>
          </w:p>
        </w:tc>
      </w:tr>
      <w:tr w:rsidR="002E1B9A" w:rsidRPr="00E77469" w:rsidTr="00E77469">
        <w:trPr>
          <w:trHeight w:val="464"/>
        </w:trPr>
        <w:tc>
          <w:tcPr>
            <w:tcW w:w="2988" w:type="dxa"/>
            <w:vAlign w:val="center"/>
          </w:tcPr>
          <w:p w:rsidR="002E1B9A" w:rsidRPr="00E77469" w:rsidRDefault="002E1B9A" w:rsidP="00E77469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64476B" w:rsidRDefault="00E04F32" w:rsidP="00933C55">
            <w:pPr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  <w:r w:rsidRPr="0064476B">
              <w:rPr>
                <w:rFonts w:asciiTheme="minorHAnsi" w:hAnsiTheme="minorHAnsi"/>
                <w:b/>
                <w:bCs/>
                <w:sz w:val="24"/>
                <w:szCs w:val="24"/>
              </w:rPr>
              <w:t>dr Katarzyna Wasielewska;</w:t>
            </w:r>
            <w:r w:rsidRPr="0064476B">
              <w:rPr>
                <w:rFonts w:asciiTheme="minorHAnsi" w:hAnsiTheme="minorHAnsi"/>
                <w:b/>
                <w:sz w:val="24"/>
                <w:szCs w:val="24"/>
              </w:rPr>
              <w:t xml:space="preserve"> dr hab. inż. Andrzej Borys</w:t>
            </w:r>
          </w:p>
        </w:tc>
      </w:tr>
      <w:tr w:rsidR="002E1B9A" w:rsidRPr="00E77469" w:rsidTr="00933C55">
        <w:tc>
          <w:tcPr>
            <w:tcW w:w="2988" w:type="dxa"/>
            <w:vAlign w:val="center"/>
          </w:tcPr>
          <w:p w:rsidR="002E1B9A" w:rsidRPr="00E77469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E77469" w:rsidRDefault="00E04F32" w:rsidP="00D46DC4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Celem przedmiotu jest zapoznanie studentów z podstawami funkcjonowania sieci komputerowych, z ich organizacją oraz z</w:t>
            </w:r>
            <w:r w:rsidR="00D46DC4" w:rsidRPr="00E77469">
              <w:rPr>
                <w:rFonts w:asciiTheme="minorHAnsi" w:hAnsiTheme="minorHAnsi"/>
                <w:sz w:val="24"/>
                <w:szCs w:val="24"/>
              </w:rPr>
              <w:t> 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mechanizmami zarządzania przepływami informacji w sieciach komputerowych. Przedmiot umożliwia zrozumienie procesów  sieciowych oraz daje podstawy teoretyczne do dalszego kształcenia w dziedzinie sieci komputerowych</w:t>
            </w:r>
            <w:r w:rsidR="00FA2DF5" w:rsidRPr="00E77469">
              <w:rPr>
                <w:rFonts w:asciiTheme="minorHAnsi" w:hAnsiTheme="minorHAnsi"/>
                <w:sz w:val="24"/>
                <w:szCs w:val="24"/>
              </w:rPr>
              <w:t xml:space="preserve"> oraz projektowania aplikacji sieciowych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2E1B9A" w:rsidRPr="00E77469" w:rsidTr="00933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E77469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E77469" w:rsidRDefault="00E04F32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brak</w:t>
            </w:r>
          </w:p>
        </w:tc>
      </w:tr>
    </w:tbl>
    <w:p w:rsidR="002E1B9A" w:rsidRPr="00E7746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E77469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E77469" w:rsidTr="00DC1E9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E77469" w:rsidRDefault="002E1B9A" w:rsidP="00DC1E9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E77469" w:rsidRDefault="002E1B9A" w:rsidP="00DC1E9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77469" w:rsidRDefault="002E1B9A" w:rsidP="00DC1E9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E77469" w:rsidRDefault="002E1B9A" w:rsidP="00DC1E9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E77469" w:rsidTr="00933C5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77469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77469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04F32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F32" w:rsidRPr="00E77469" w:rsidRDefault="00E04F32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Zna podstawowe technologie sieciowe (przewodowe i bezprzewodowe) oraz zna protokoły sieciowe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K_W04, K_W05, K_W08</w:t>
            </w:r>
          </w:p>
        </w:tc>
      </w:tr>
      <w:tr w:rsidR="00E04F32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F32" w:rsidRPr="00E77469" w:rsidRDefault="00E04F32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Zna modele sieciowe, standardy sieciowe, w tym standardy bezpieczeństwa systemów teleinformatycznych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K_W04</w:t>
            </w:r>
          </w:p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K_W08, K_W16</w:t>
            </w:r>
          </w:p>
        </w:tc>
      </w:tr>
      <w:tr w:rsidR="00E04F32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F32" w:rsidRPr="00E77469" w:rsidRDefault="00E04F32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Zna metody adresacji w sieciach IP oraz techniki optymalizacji adresowania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K_W15</w:t>
            </w:r>
          </w:p>
        </w:tc>
      </w:tr>
      <w:tr w:rsidR="002E1B9A" w:rsidRPr="00E77469" w:rsidTr="00933C5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77469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04F32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F32" w:rsidRPr="00E77469" w:rsidRDefault="00E04F32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Identyfikuje technologię badanej sieci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K_U06, K_U12, K_U24</w:t>
            </w:r>
          </w:p>
        </w:tc>
      </w:tr>
      <w:tr w:rsidR="00E04F32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F32" w:rsidRPr="00E77469" w:rsidRDefault="00E04F32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Rozróżnia urządzenia sieciowe i realizuje zadania związane z ich utrzymaniem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K_U12, K_U22</w:t>
            </w:r>
          </w:p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K_U24</w:t>
            </w:r>
          </w:p>
        </w:tc>
      </w:tr>
      <w:tr w:rsidR="00E04F32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F32" w:rsidRPr="00E77469" w:rsidRDefault="00E04F32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Potrafi skonfigurować prostą sieć LAN oraz sieć WAN w technologii Ethernet</w:t>
            </w:r>
            <w:r w:rsidR="00FA2DF5" w:rsidRPr="00E77469">
              <w:rPr>
                <w:rFonts w:asciiTheme="minorHAnsi" w:hAnsiTheme="minorHAnsi"/>
                <w:sz w:val="24"/>
                <w:szCs w:val="24"/>
              </w:rPr>
              <w:t>, identyfikuje podstawowe problemy sieciowe, wdraża podstawowe mechanizmy bezpieczeństwa w sieciach komputerowych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K_U14</w:t>
            </w:r>
            <w:r w:rsidR="00FA2DF5" w:rsidRPr="00E77469">
              <w:rPr>
                <w:rFonts w:asciiTheme="minorHAnsi" w:hAnsiTheme="minorHAnsi"/>
                <w:color w:val="000000"/>
                <w:sz w:val="24"/>
                <w:szCs w:val="24"/>
              </w:rPr>
              <w:br/>
              <w:t>K_U10</w:t>
            </w:r>
          </w:p>
        </w:tc>
      </w:tr>
      <w:tr w:rsidR="00E04F32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F32" w:rsidRPr="00E77469" w:rsidRDefault="00E04F32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Stosuje zasady optymalizacji adresowania w sieciach IP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K_U07, K_U23</w:t>
            </w:r>
          </w:p>
        </w:tc>
      </w:tr>
      <w:tr w:rsidR="00E04F32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F32" w:rsidRPr="00E77469" w:rsidRDefault="00E04F32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Stosuje narzędzia do diagnostyki sieci komputerowej oraz do obsługi usług sieciowych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K_U06, K_U14</w:t>
            </w:r>
          </w:p>
        </w:tc>
      </w:tr>
      <w:tr w:rsidR="00E04F32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F32" w:rsidRPr="00E77469" w:rsidRDefault="00E04F32" w:rsidP="006657EB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Analizuje ruch sieciowy i protokoły, profesjonalnie dokumentuje </w:t>
            </w:r>
            <w:r w:rsidR="006657EB" w:rsidRPr="00E77469">
              <w:rPr>
                <w:rFonts w:asciiTheme="minorHAnsi" w:hAnsiTheme="minorHAnsi"/>
                <w:sz w:val="24"/>
                <w:szCs w:val="24"/>
              </w:rPr>
              <w:t>przeprowadzone badanie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K_U01, K_U03</w:t>
            </w:r>
          </w:p>
          <w:p w:rsidR="00E04F32" w:rsidRPr="00E77469" w:rsidRDefault="00E04F32" w:rsidP="00FA2DF5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K_U05, </w:t>
            </w:r>
            <w:r w:rsidR="00FA2DF5"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K_U08</w:t>
            </w:r>
          </w:p>
        </w:tc>
      </w:tr>
      <w:tr w:rsidR="00E04F32" w:rsidRPr="00E77469" w:rsidTr="00933C5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60AD4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AD4" w:rsidRPr="00E77469" w:rsidRDefault="006657EB" w:rsidP="00D46DC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1</w:t>
            </w:r>
            <w:r w:rsidR="00FA2DF5" w:rsidRPr="00E77469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0AD4" w:rsidRPr="00E77469" w:rsidRDefault="00D60AD4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Potrafi korzystać z narzędzi umożliwiających szybką i skuteczną komunikację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AD4" w:rsidRPr="00E77469" w:rsidRDefault="00D60AD4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K_K0</w:t>
            </w:r>
            <w:r w:rsidR="00E77469">
              <w:rPr>
                <w:rFonts w:asciiTheme="minorHAnsi" w:hAnsiTheme="minorHAnsi"/>
                <w:color w:val="000000"/>
                <w:sz w:val="24"/>
                <w:szCs w:val="24"/>
              </w:rPr>
              <w:t>4</w:t>
            </w:r>
          </w:p>
        </w:tc>
      </w:tr>
      <w:tr w:rsidR="00D60AD4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AD4" w:rsidRPr="00E77469" w:rsidRDefault="006657EB" w:rsidP="00D46DC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1</w:t>
            </w:r>
            <w:r w:rsidR="00FA2DF5" w:rsidRPr="00E77469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0AD4" w:rsidRPr="00E77469" w:rsidRDefault="00D60AD4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Przestrzega zasad uczciwości i kultury osobistej podczas komunikacji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AD4" w:rsidRPr="00E77469" w:rsidRDefault="00D60AD4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K_K03</w:t>
            </w:r>
          </w:p>
        </w:tc>
      </w:tr>
    </w:tbl>
    <w:p w:rsidR="002E1B9A" w:rsidRPr="00E7746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E77469" w:rsidTr="00215148">
        <w:tc>
          <w:tcPr>
            <w:tcW w:w="10008" w:type="dxa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E77469" w:rsidTr="00215148">
        <w:tc>
          <w:tcPr>
            <w:tcW w:w="10008" w:type="dxa"/>
            <w:shd w:val="pct15" w:color="auto" w:fill="FFFFFF"/>
          </w:tcPr>
          <w:p w:rsidR="002E1B9A" w:rsidRPr="00E77469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E77469" w:rsidTr="00215148">
        <w:tc>
          <w:tcPr>
            <w:tcW w:w="10008" w:type="dxa"/>
          </w:tcPr>
          <w:p w:rsidR="00DC7759" w:rsidRDefault="00D46DC4" w:rsidP="00D807EC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DC7759">
              <w:rPr>
                <w:rFonts w:asciiTheme="minorHAnsi" w:hAnsiTheme="minorHAnsi"/>
                <w:sz w:val="24"/>
                <w:szCs w:val="24"/>
              </w:rPr>
              <w:t xml:space="preserve">Podstawowe </w:t>
            </w:r>
            <w:r w:rsidR="00D807EC">
              <w:rPr>
                <w:rFonts w:asciiTheme="minorHAnsi" w:hAnsiTheme="minorHAnsi"/>
                <w:sz w:val="24"/>
                <w:szCs w:val="24"/>
              </w:rPr>
              <w:t>zagadnienia</w:t>
            </w:r>
            <w:r w:rsidRPr="00DC7759">
              <w:rPr>
                <w:rFonts w:asciiTheme="minorHAnsi" w:hAnsiTheme="minorHAnsi"/>
                <w:sz w:val="24"/>
                <w:szCs w:val="24"/>
              </w:rPr>
              <w:t xml:space="preserve"> sieci komputerowych, </w:t>
            </w:r>
            <w:r w:rsidR="00D807EC">
              <w:rPr>
                <w:rFonts w:asciiTheme="minorHAnsi" w:hAnsiTheme="minorHAnsi"/>
                <w:sz w:val="24"/>
                <w:szCs w:val="24"/>
              </w:rPr>
              <w:t>standardy</w:t>
            </w:r>
          </w:p>
          <w:p w:rsidR="00D807EC" w:rsidRDefault="00D807EC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Modele sieci, topologie, p</w:t>
            </w:r>
            <w:r w:rsidR="00DC7759" w:rsidRPr="00D807EC">
              <w:rPr>
                <w:rFonts w:asciiTheme="minorHAnsi" w:hAnsiTheme="minorHAnsi"/>
                <w:sz w:val="24"/>
                <w:szCs w:val="24"/>
              </w:rPr>
              <w:t>rotokoły sieciowe i komunikacja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D807EC">
              <w:rPr>
                <w:rFonts w:asciiTheme="minorHAnsi" w:hAnsiTheme="minorHAnsi"/>
                <w:sz w:val="24"/>
                <w:szCs w:val="24"/>
              </w:rPr>
              <w:t>urządzenia sieciowe</w:t>
            </w:r>
          </w:p>
          <w:p w:rsidR="00DC7759" w:rsidRPr="00D807EC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D807EC">
              <w:rPr>
                <w:rFonts w:asciiTheme="minorHAnsi" w:hAnsiTheme="minorHAnsi"/>
                <w:sz w:val="24"/>
                <w:szCs w:val="24"/>
              </w:rPr>
              <w:t>M</w:t>
            </w:r>
            <w:r w:rsidR="00D46DC4" w:rsidRPr="00D807EC">
              <w:rPr>
                <w:rFonts w:asciiTheme="minorHAnsi" w:hAnsiTheme="minorHAnsi"/>
                <w:sz w:val="24"/>
                <w:szCs w:val="24"/>
              </w:rPr>
              <w:t>edia komunikacyjne, metody dostępu do medium</w:t>
            </w:r>
          </w:p>
          <w:p w:rsid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Ethernet</w:t>
            </w:r>
          </w:p>
          <w:p w:rsid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Protokoły warstwy sieci, podstawy routingu</w:t>
            </w:r>
          </w:p>
          <w:p w:rsid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</w:t>
            </w:r>
            <w:r w:rsidRPr="00DC7759">
              <w:rPr>
                <w:rFonts w:asciiTheme="minorHAnsi" w:hAnsiTheme="minorHAnsi"/>
                <w:sz w:val="24"/>
                <w:szCs w:val="24"/>
              </w:rPr>
              <w:t>etody adresowania w sieciach IP</w:t>
            </w:r>
          </w:p>
          <w:p w:rsid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Protokoły routingu</w:t>
            </w:r>
            <w:r w:rsidR="002C2B53">
              <w:rPr>
                <w:rFonts w:asciiTheme="minorHAnsi" w:hAnsiTheme="minorHAnsi"/>
                <w:sz w:val="24"/>
                <w:szCs w:val="24"/>
              </w:rPr>
              <w:t xml:space="preserve"> wewnętrznej bramy</w:t>
            </w:r>
          </w:p>
          <w:p w:rsid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Routowanie w sieciach rozległych</w:t>
            </w:r>
          </w:p>
          <w:p w:rsid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Transport w sieciach IP</w:t>
            </w:r>
          </w:p>
          <w:p w:rsidR="00DC7759" w:rsidRDefault="00654AD8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Usługi/a</w:t>
            </w:r>
            <w:r w:rsidR="00DC7759">
              <w:rPr>
                <w:rFonts w:asciiTheme="minorHAnsi" w:hAnsiTheme="minorHAnsi"/>
                <w:sz w:val="24"/>
                <w:szCs w:val="24"/>
              </w:rPr>
              <w:t>plikacje sieciowe</w:t>
            </w:r>
          </w:p>
          <w:p w:rsid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Sieci bezprzewodowe</w:t>
            </w:r>
          </w:p>
          <w:p w:rsid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Jakość usług w sieciach IP</w:t>
            </w:r>
          </w:p>
          <w:p w:rsid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Podstawy bezpieczeństwa sieci</w:t>
            </w:r>
          </w:p>
          <w:p w:rsidR="00DC7759" w:rsidRP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Internet Rzeczy</w:t>
            </w:r>
          </w:p>
        </w:tc>
      </w:tr>
      <w:tr w:rsidR="002E1B9A" w:rsidRPr="00E77469" w:rsidTr="00215148">
        <w:tc>
          <w:tcPr>
            <w:tcW w:w="10008" w:type="dxa"/>
            <w:shd w:val="pct15" w:color="auto" w:fill="FFFFFF"/>
          </w:tcPr>
          <w:p w:rsidR="002E1B9A" w:rsidRPr="00E77469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77469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E77469" w:rsidTr="00215148">
        <w:tc>
          <w:tcPr>
            <w:tcW w:w="10008" w:type="dxa"/>
          </w:tcPr>
          <w:p w:rsidR="00CF0E90" w:rsidRPr="00E77469" w:rsidRDefault="00D60AD4" w:rsidP="00D60AD4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Praktyczne ujęcie modelu </w:t>
            </w:r>
            <w:r w:rsidR="00ED7195">
              <w:rPr>
                <w:rFonts w:asciiTheme="minorHAnsi" w:hAnsiTheme="minorHAnsi"/>
                <w:sz w:val="24"/>
                <w:szCs w:val="24"/>
              </w:rPr>
              <w:t>sieci komputerowej</w:t>
            </w:r>
          </w:p>
          <w:p w:rsidR="00CF0E90" w:rsidRPr="00E77469" w:rsidRDefault="00CF0E90" w:rsidP="00D60AD4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Optymalizacja adresowania IP</w:t>
            </w:r>
          </w:p>
          <w:p w:rsidR="00797688" w:rsidRPr="00E77469" w:rsidRDefault="00797688" w:rsidP="00797688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Domeny kolizyjne i ro</w:t>
            </w:r>
            <w:r w:rsidR="002C68C9">
              <w:rPr>
                <w:rFonts w:asciiTheme="minorHAnsi" w:hAnsiTheme="minorHAnsi"/>
                <w:sz w:val="24"/>
                <w:szCs w:val="24"/>
              </w:rPr>
              <w:t>zgłoszeniowe – analiza przypadków</w:t>
            </w:r>
          </w:p>
          <w:p w:rsidR="00CF0E90" w:rsidRPr="00E77469" w:rsidRDefault="00CF0E90" w:rsidP="00D60AD4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K</w:t>
            </w:r>
            <w:r w:rsidR="00D60AD4" w:rsidRPr="00E77469">
              <w:rPr>
                <w:rFonts w:asciiTheme="minorHAnsi" w:hAnsiTheme="minorHAnsi"/>
                <w:sz w:val="24"/>
                <w:szCs w:val="24"/>
              </w:rPr>
              <w:t>onfiguracja komputera pra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cującego w sieci komputerowej</w:t>
            </w:r>
          </w:p>
          <w:p w:rsidR="00CF0E90" w:rsidRPr="00E77469" w:rsidRDefault="00CF0E90" w:rsidP="00CF0E9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Podstawowa konfiguracja urządzeń sieciowych, k</w:t>
            </w:r>
            <w:r w:rsidR="00D60AD4" w:rsidRPr="00E77469">
              <w:rPr>
                <w:rFonts w:asciiTheme="minorHAnsi" w:hAnsiTheme="minorHAnsi"/>
                <w:sz w:val="24"/>
                <w:szCs w:val="24"/>
              </w:rPr>
              <w:t>onfig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uracja prostej sieci LAN i WAN</w:t>
            </w:r>
          </w:p>
          <w:p w:rsidR="00CF0E90" w:rsidRPr="00E77469" w:rsidRDefault="00CF0E90" w:rsidP="00CF0E9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Wyznaczanie wartości</w:t>
            </w:r>
            <w:r w:rsidR="00D60AD4" w:rsidRPr="00E77469">
              <w:rPr>
                <w:rFonts w:asciiTheme="minorHAnsi" w:hAnsiTheme="minorHAnsi"/>
                <w:sz w:val="24"/>
                <w:szCs w:val="24"/>
              </w:rPr>
              <w:t xml:space="preserve"> metryk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77469">
              <w:rPr>
                <w:rFonts w:asciiTheme="minorHAnsi" w:hAnsiTheme="minorHAnsi"/>
                <w:sz w:val="24"/>
                <w:szCs w:val="24"/>
              </w:rPr>
              <w:t>QoS</w:t>
            </w:r>
            <w:proofErr w:type="spellEnd"/>
          </w:p>
          <w:p w:rsidR="00CF0E90" w:rsidRPr="00E77469" w:rsidRDefault="00CF0E90" w:rsidP="00CF0E9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</w:t>
            </w:r>
            <w:r w:rsidR="00D60AD4" w:rsidRPr="00E77469">
              <w:rPr>
                <w:rFonts w:asciiTheme="minorHAnsi" w:hAnsiTheme="minorHAnsi"/>
                <w:sz w:val="24"/>
                <w:szCs w:val="24"/>
              </w:rPr>
              <w:t>rotokoły ICMP i ARP w praktyce</w:t>
            </w:r>
          </w:p>
          <w:p w:rsidR="00CF0E90" w:rsidRPr="00E77469" w:rsidRDefault="00CF0E90" w:rsidP="00CF0E9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N</w:t>
            </w:r>
            <w:r w:rsidR="00D60AD4" w:rsidRPr="00E77469">
              <w:rPr>
                <w:rFonts w:asciiTheme="minorHAnsi" w:hAnsiTheme="minorHAnsi"/>
                <w:sz w:val="24"/>
                <w:szCs w:val="24"/>
              </w:rPr>
              <w:t>arzędzia</w:t>
            </w:r>
            <w:r w:rsidR="00D46DC4" w:rsidRPr="00E77469">
              <w:rPr>
                <w:rFonts w:asciiTheme="minorHAnsi" w:hAnsiTheme="minorHAnsi"/>
                <w:sz w:val="24"/>
                <w:szCs w:val="24"/>
              </w:rPr>
              <w:t xml:space="preserve"> diagnostyczne i monitorujące</w:t>
            </w:r>
          </w:p>
          <w:p w:rsidR="00D60AD4" w:rsidRPr="00E77469" w:rsidRDefault="00CF0E90" w:rsidP="00CF0E9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lastRenderedPageBreak/>
              <w:t>P</w:t>
            </w:r>
            <w:r w:rsidR="00D60AD4" w:rsidRPr="00E77469">
              <w:rPr>
                <w:rFonts w:asciiTheme="minorHAnsi" w:hAnsiTheme="minorHAnsi"/>
                <w:sz w:val="24"/>
                <w:szCs w:val="24"/>
              </w:rPr>
              <w:t xml:space="preserve">odstawowe usługi sieciowe: WWW, </w:t>
            </w:r>
            <w:r w:rsidR="00797688" w:rsidRPr="00E77469">
              <w:rPr>
                <w:rFonts w:asciiTheme="minorHAnsi" w:hAnsiTheme="minorHAnsi"/>
                <w:sz w:val="24"/>
                <w:szCs w:val="24"/>
              </w:rPr>
              <w:t>transfer plików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, SSH</w:t>
            </w:r>
            <w:r w:rsidR="00797688" w:rsidRPr="00E77469">
              <w:rPr>
                <w:rFonts w:asciiTheme="minorHAnsi" w:hAnsiTheme="minorHAnsi"/>
                <w:sz w:val="24"/>
                <w:szCs w:val="24"/>
              </w:rPr>
              <w:t>, poczta elektroniczna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r w:rsidR="00D60AD4" w:rsidRPr="00E77469">
              <w:rPr>
                <w:rFonts w:asciiTheme="minorHAnsi" w:hAnsiTheme="minorHAnsi"/>
                <w:sz w:val="24"/>
                <w:szCs w:val="24"/>
              </w:rPr>
              <w:t>analiza protoko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łów sieciowych/ruchu sieciowego</w:t>
            </w:r>
          </w:p>
          <w:p w:rsidR="00D60AD4" w:rsidRPr="00E77469" w:rsidRDefault="00D60AD4" w:rsidP="00D60AD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60AD4" w:rsidRPr="00E77469" w:rsidRDefault="00D60AD4" w:rsidP="00D60AD4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Treści powiązane z praktycznym przygotowaniem zawodowym: 100 %</w:t>
            </w:r>
          </w:p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7746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E77469" w:rsidTr="00933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E77469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0AD4" w:rsidRPr="00E77469" w:rsidRDefault="00D60AD4" w:rsidP="00D60AD4">
            <w:pPr>
              <w:numPr>
                <w:ilvl w:val="0"/>
                <w:numId w:val="1"/>
              </w:numPr>
              <w:ind w:left="355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Andrew S. </w:t>
            </w:r>
            <w:proofErr w:type="spellStart"/>
            <w:r w:rsidRPr="00E77469">
              <w:rPr>
                <w:rFonts w:asciiTheme="minorHAnsi" w:hAnsiTheme="minorHAnsi"/>
                <w:sz w:val="24"/>
                <w:szCs w:val="24"/>
              </w:rPr>
              <w:t>Tanenbaum</w:t>
            </w:r>
            <w:proofErr w:type="spellEnd"/>
            <w:r w:rsidRPr="00E77469">
              <w:rPr>
                <w:rFonts w:asciiTheme="minorHAnsi" w:hAnsiTheme="minorHAnsi"/>
                <w:sz w:val="24"/>
                <w:szCs w:val="24"/>
              </w:rPr>
              <w:t>, Sieci komputerow</w:t>
            </w:r>
            <w:r w:rsidR="00120C0F" w:rsidRPr="00E77469">
              <w:rPr>
                <w:rFonts w:asciiTheme="minorHAnsi" w:hAnsiTheme="minorHAnsi"/>
                <w:sz w:val="24"/>
                <w:szCs w:val="24"/>
              </w:rPr>
              <w:t>e, wydaw. Helion, Gliwice, 2010</w:t>
            </w:r>
          </w:p>
          <w:p w:rsidR="00D60AD4" w:rsidRPr="00E77469" w:rsidRDefault="00D60AD4" w:rsidP="00D60AD4">
            <w:pPr>
              <w:numPr>
                <w:ilvl w:val="0"/>
                <w:numId w:val="1"/>
              </w:numPr>
              <w:ind w:left="355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James F. </w:t>
            </w:r>
            <w:proofErr w:type="spellStart"/>
            <w:r w:rsidRPr="00E77469">
              <w:rPr>
                <w:rFonts w:asciiTheme="minorHAnsi" w:hAnsiTheme="minorHAnsi"/>
                <w:sz w:val="24"/>
                <w:szCs w:val="24"/>
              </w:rPr>
              <w:t>Kurose</w:t>
            </w:r>
            <w:proofErr w:type="spellEnd"/>
            <w:r w:rsidRPr="00E77469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E77469">
              <w:rPr>
                <w:rFonts w:asciiTheme="minorHAnsi" w:hAnsiTheme="minorHAnsi"/>
                <w:sz w:val="24"/>
                <w:szCs w:val="24"/>
              </w:rPr>
              <w:t>Keith</w:t>
            </w:r>
            <w:proofErr w:type="spellEnd"/>
            <w:r w:rsidRPr="00E77469">
              <w:rPr>
                <w:rFonts w:asciiTheme="minorHAnsi" w:hAnsiTheme="minorHAnsi"/>
                <w:sz w:val="24"/>
                <w:szCs w:val="24"/>
              </w:rPr>
              <w:t xml:space="preserve"> W. Ross, Sieci komputerowe. Ujęcie całościowe, wydanie V, wyda</w:t>
            </w:r>
            <w:r w:rsidR="00120C0F" w:rsidRPr="00E77469">
              <w:rPr>
                <w:rFonts w:asciiTheme="minorHAnsi" w:hAnsiTheme="minorHAnsi"/>
                <w:sz w:val="24"/>
                <w:szCs w:val="24"/>
              </w:rPr>
              <w:t>w. Helion, Gliwice, 2010</w:t>
            </w:r>
          </w:p>
          <w:p w:rsidR="002E1B9A" w:rsidRPr="00E77469" w:rsidRDefault="00D60AD4" w:rsidP="00D60AD4">
            <w:pPr>
              <w:numPr>
                <w:ilvl w:val="0"/>
                <w:numId w:val="1"/>
              </w:numPr>
              <w:ind w:left="355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Mark A. </w:t>
            </w:r>
            <w:proofErr w:type="spellStart"/>
            <w:r w:rsidRPr="00E77469">
              <w:rPr>
                <w:rFonts w:asciiTheme="minorHAnsi" w:hAnsiTheme="minorHAnsi"/>
                <w:sz w:val="24"/>
                <w:szCs w:val="24"/>
              </w:rPr>
              <w:t>Dye</w:t>
            </w:r>
            <w:proofErr w:type="spellEnd"/>
            <w:r w:rsidRPr="00E77469">
              <w:rPr>
                <w:rFonts w:asciiTheme="minorHAnsi" w:hAnsiTheme="minorHAnsi"/>
                <w:sz w:val="24"/>
                <w:szCs w:val="24"/>
              </w:rPr>
              <w:t xml:space="preserve"> i in., Akademia sieci Cisco. CCNA Exploration. Podstawy sieci, wydaw. PWN, 2010</w:t>
            </w:r>
          </w:p>
        </w:tc>
      </w:tr>
      <w:tr w:rsidR="002E1B9A" w:rsidRPr="00E77469" w:rsidTr="00933C55">
        <w:tc>
          <w:tcPr>
            <w:tcW w:w="2660" w:type="dxa"/>
          </w:tcPr>
          <w:p w:rsidR="002E1B9A" w:rsidRPr="00E77469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722645" w:rsidRDefault="00722645" w:rsidP="00722645">
            <w:pPr>
              <w:pStyle w:val="Akapitzlist"/>
              <w:numPr>
                <w:ilvl w:val="0"/>
                <w:numId w:val="4"/>
              </w:numPr>
              <w:ind w:left="355" w:hanging="355"/>
              <w:rPr>
                <w:rFonts w:asciiTheme="minorHAnsi" w:hAnsiTheme="minorHAnsi"/>
                <w:sz w:val="24"/>
                <w:szCs w:val="24"/>
              </w:rPr>
            </w:pPr>
            <w:r w:rsidRPr="00722645">
              <w:rPr>
                <w:rFonts w:asciiTheme="minorHAnsi" w:hAnsiTheme="minorHAnsi"/>
                <w:sz w:val="24"/>
                <w:szCs w:val="24"/>
              </w:rPr>
              <w:t xml:space="preserve">Douglas E. </w:t>
            </w:r>
            <w:proofErr w:type="spellStart"/>
            <w:r w:rsidRPr="00722645">
              <w:rPr>
                <w:rFonts w:asciiTheme="minorHAnsi" w:hAnsiTheme="minorHAnsi"/>
                <w:sz w:val="24"/>
                <w:szCs w:val="24"/>
              </w:rPr>
              <w:t>Comer</w:t>
            </w:r>
            <w:proofErr w:type="spellEnd"/>
            <w:r w:rsidRPr="00722645">
              <w:rPr>
                <w:rFonts w:asciiTheme="minorHAnsi" w:hAnsiTheme="minorHAnsi"/>
                <w:sz w:val="24"/>
                <w:szCs w:val="24"/>
              </w:rPr>
              <w:t xml:space="preserve">, Sieci komputerowe i </w:t>
            </w:r>
            <w:proofErr w:type="spellStart"/>
            <w:r w:rsidRPr="00722645">
              <w:rPr>
                <w:rFonts w:asciiTheme="minorHAnsi" w:hAnsiTheme="minorHAnsi"/>
                <w:sz w:val="24"/>
                <w:szCs w:val="24"/>
              </w:rPr>
              <w:t>intersieci</w:t>
            </w:r>
            <w:proofErr w:type="spellEnd"/>
            <w:r w:rsidRPr="00722645">
              <w:rPr>
                <w:rFonts w:asciiTheme="minorHAnsi" w:hAnsiTheme="minorHAnsi"/>
                <w:sz w:val="24"/>
                <w:szCs w:val="24"/>
              </w:rPr>
              <w:t>. Aplikacje internetowe, wydaw. WNT, Warszawa, 2007</w:t>
            </w:r>
          </w:p>
          <w:p w:rsidR="00722645" w:rsidRPr="00E77469" w:rsidRDefault="00722645" w:rsidP="00722645">
            <w:pPr>
              <w:pStyle w:val="Akapitzlist"/>
              <w:numPr>
                <w:ilvl w:val="0"/>
                <w:numId w:val="4"/>
              </w:numPr>
              <w:ind w:left="355" w:hanging="355"/>
              <w:rPr>
                <w:rFonts w:asciiTheme="minorHAnsi" w:hAnsiTheme="minorHAnsi"/>
                <w:sz w:val="24"/>
                <w:szCs w:val="24"/>
              </w:rPr>
            </w:pPr>
            <w:r w:rsidRPr="00722645">
              <w:rPr>
                <w:rFonts w:asciiTheme="minorHAnsi" w:hAnsiTheme="minorHAnsi"/>
                <w:sz w:val="24"/>
                <w:szCs w:val="24"/>
              </w:rPr>
              <w:t>Materiały dydaktyczne Cisco</w:t>
            </w:r>
          </w:p>
        </w:tc>
      </w:tr>
      <w:tr w:rsidR="002E1B9A" w:rsidRPr="00E77469" w:rsidTr="00933C55">
        <w:tc>
          <w:tcPr>
            <w:tcW w:w="2660" w:type="dxa"/>
          </w:tcPr>
          <w:p w:rsidR="002E1B9A" w:rsidRPr="00E77469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E1B9A" w:rsidRPr="00E77469" w:rsidRDefault="00D60AD4" w:rsidP="00933C55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wykład informacyjny, ćwiczenia laboratoryjne: wykonywanie </w:t>
            </w:r>
            <w:r w:rsidR="00722645">
              <w:rPr>
                <w:rFonts w:asciiTheme="minorHAnsi" w:hAnsiTheme="minorHAnsi"/>
                <w:sz w:val="24"/>
                <w:szCs w:val="24"/>
              </w:rPr>
              <w:t xml:space="preserve">ćwiczeń, 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doświadczeń</w:t>
            </w:r>
          </w:p>
        </w:tc>
      </w:tr>
    </w:tbl>
    <w:p w:rsidR="002E1B9A" w:rsidRPr="00E7746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E77469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E77469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D60AD4" w:rsidRPr="00E77469" w:rsidTr="004667E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0AD4" w:rsidRPr="00E77469" w:rsidRDefault="00D60AD4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Egzamin końcowy z wykładu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0AD4" w:rsidRPr="00E77469" w:rsidRDefault="00D60AD4" w:rsidP="006657E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01-</w:t>
            </w:r>
            <w:r w:rsidR="00FA2DF5" w:rsidRPr="00E77469">
              <w:rPr>
                <w:rFonts w:asciiTheme="minorHAnsi" w:hAnsiTheme="minorHAnsi"/>
                <w:sz w:val="24"/>
                <w:szCs w:val="24"/>
              </w:rPr>
              <w:t>9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,1</w:t>
            </w:r>
            <w:r w:rsidR="00FA2DF5" w:rsidRPr="00E77469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D60AD4" w:rsidRPr="00E77469" w:rsidTr="004667E0">
        <w:tc>
          <w:tcPr>
            <w:tcW w:w="8208" w:type="dxa"/>
            <w:gridSpan w:val="2"/>
            <w:vAlign w:val="center"/>
          </w:tcPr>
          <w:p w:rsidR="00D60AD4" w:rsidRPr="00E77469" w:rsidRDefault="00D60AD4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Laboratorium – wejściówki</w:t>
            </w:r>
          </w:p>
        </w:tc>
        <w:tc>
          <w:tcPr>
            <w:tcW w:w="1800" w:type="dxa"/>
            <w:vAlign w:val="center"/>
          </w:tcPr>
          <w:p w:rsidR="00D60AD4" w:rsidRPr="00E77469" w:rsidRDefault="00D60AD4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02,03,05,07</w:t>
            </w:r>
          </w:p>
        </w:tc>
      </w:tr>
      <w:tr w:rsidR="00D60AD4" w:rsidRPr="00E77469" w:rsidTr="004667E0">
        <w:tc>
          <w:tcPr>
            <w:tcW w:w="8208" w:type="dxa"/>
            <w:gridSpan w:val="2"/>
            <w:vAlign w:val="center"/>
          </w:tcPr>
          <w:p w:rsidR="00D60AD4" w:rsidRPr="00E77469" w:rsidRDefault="00D60AD4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Laboratorium – sprawozdania</w:t>
            </w:r>
          </w:p>
        </w:tc>
        <w:tc>
          <w:tcPr>
            <w:tcW w:w="1800" w:type="dxa"/>
            <w:vAlign w:val="center"/>
          </w:tcPr>
          <w:p w:rsidR="00D60AD4" w:rsidRPr="00E77469" w:rsidRDefault="00D60AD4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</w:tr>
      <w:tr w:rsidR="00D60AD4" w:rsidRPr="00E77469" w:rsidTr="004667E0">
        <w:tc>
          <w:tcPr>
            <w:tcW w:w="8208" w:type="dxa"/>
            <w:gridSpan w:val="2"/>
            <w:vAlign w:val="center"/>
          </w:tcPr>
          <w:p w:rsidR="00D60AD4" w:rsidRPr="00E77469" w:rsidRDefault="00D60AD4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Laboratorium – weryfikacja wiedzy podczas zajęć – ocena ustna</w:t>
            </w:r>
          </w:p>
        </w:tc>
        <w:tc>
          <w:tcPr>
            <w:tcW w:w="1800" w:type="dxa"/>
            <w:vAlign w:val="center"/>
          </w:tcPr>
          <w:p w:rsidR="00D60AD4" w:rsidRPr="00E77469" w:rsidRDefault="006657EB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04-1</w:t>
            </w:r>
            <w:r w:rsidR="00FA2DF5" w:rsidRPr="00E77469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D60AD4" w:rsidRPr="00E77469" w:rsidTr="004667E0">
        <w:tc>
          <w:tcPr>
            <w:tcW w:w="8208" w:type="dxa"/>
            <w:gridSpan w:val="2"/>
            <w:vAlign w:val="center"/>
          </w:tcPr>
          <w:p w:rsidR="00D60AD4" w:rsidRPr="00E77469" w:rsidRDefault="00D60AD4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Laboratorium – kolokwium końcowe</w:t>
            </w:r>
          </w:p>
        </w:tc>
        <w:tc>
          <w:tcPr>
            <w:tcW w:w="1800" w:type="dxa"/>
            <w:vAlign w:val="center"/>
          </w:tcPr>
          <w:p w:rsidR="00D60AD4" w:rsidRPr="00E77469" w:rsidRDefault="00D60AD4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01-09</w:t>
            </w:r>
          </w:p>
        </w:tc>
      </w:tr>
      <w:tr w:rsidR="00D60AD4" w:rsidRPr="00E77469" w:rsidTr="00933C55">
        <w:tc>
          <w:tcPr>
            <w:tcW w:w="2660" w:type="dxa"/>
            <w:tcBorders>
              <w:bottom w:val="single" w:sz="12" w:space="0" w:color="auto"/>
            </w:tcBorders>
          </w:tcPr>
          <w:p w:rsidR="00D60AD4" w:rsidRPr="00E77469" w:rsidRDefault="00D60AD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D7492" w:rsidRDefault="00D60AD4" w:rsidP="008D7492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Laboratorium: obecność na zajęciach, </w:t>
            </w:r>
            <w:r w:rsidR="003B2593">
              <w:rPr>
                <w:rFonts w:asciiTheme="minorHAnsi" w:hAnsiTheme="minorHAnsi"/>
                <w:sz w:val="24"/>
                <w:szCs w:val="24"/>
              </w:rPr>
              <w:t xml:space="preserve">aktywność, 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wejściówki, sprawozdania, kolokwium końcowe. Aby przystąpić do kolokwium końcowego, należy najpierw zaliczyć wszystkie wejściówki i</w:t>
            </w:r>
            <w:r w:rsidR="00CF300D" w:rsidRPr="00E77469">
              <w:rPr>
                <w:rFonts w:asciiTheme="minorHAnsi" w:hAnsiTheme="minorHAnsi"/>
                <w:sz w:val="24"/>
                <w:szCs w:val="24"/>
              </w:rPr>
              <w:t> 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 xml:space="preserve">sprawozdania. </w:t>
            </w:r>
            <w:r w:rsidR="00654AD8">
              <w:rPr>
                <w:rFonts w:asciiTheme="minorHAnsi" w:hAnsiTheme="minorHAnsi"/>
                <w:sz w:val="24"/>
                <w:szCs w:val="24"/>
              </w:rPr>
              <w:t xml:space="preserve">Po uzyskaniu zaliczenia z laboratorium można przystąpić do egzaminu. </w:t>
            </w:r>
          </w:p>
          <w:p w:rsidR="008D7492" w:rsidRDefault="00775F2B" w:rsidP="008D7492">
            <w:pPr>
              <w:rPr>
                <w:rFonts w:asciiTheme="minorHAnsi" w:hAnsiTheme="minorHAnsi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Theme="minorHAnsi" w:hAnsiTheme="minorHAnsi"/>
                <w:sz w:val="24"/>
                <w:szCs w:val="24"/>
              </w:rPr>
              <w:t>Wykład: egzamin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D60AD4" w:rsidRPr="00E77469" w:rsidRDefault="00D60AD4" w:rsidP="008D7492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Na skumulowaną ocenę końcową z</w:t>
            </w:r>
            <w:r w:rsidR="008D7492">
              <w:rPr>
                <w:rFonts w:asciiTheme="minorHAnsi" w:hAnsiTheme="minorHAnsi"/>
                <w:sz w:val="24"/>
                <w:szCs w:val="24"/>
              </w:rPr>
              <w:t> 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przedmiotu składa się w</w:t>
            </w:r>
            <w:r w:rsidR="00654AD8">
              <w:rPr>
                <w:rFonts w:asciiTheme="minorHAnsi" w:hAnsiTheme="minorHAnsi"/>
                <w:sz w:val="24"/>
                <w:szCs w:val="24"/>
              </w:rPr>
              <w:t> 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50% ocena uzyskana z wykładu oraz w 50% ocena uzyskana z</w:t>
            </w:r>
            <w:r w:rsidR="00654AD8">
              <w:rPr>
                <w:rFonts w:asciiTheme="minorHAnsi" w:hAnsiTheme="minorHAnsi"/>
                <w:sz w:val="24"/>
                <w:szCs w:val="24"/>
              </w:rPr>
              <w:t> 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laboratorium</w:t>
            </w:r>
            <w:r w:rsidR="00E30C83">
              <w:rPr>
                <w:rFonts w:asciiTheme="minorHAnsi" w:hAnsiTheme="minorHAnsi"/>
                <w:sz w:val="24"/>
                <w:szCs w:val="24"/>
              </w:rPr>
              <w:t>. Koordynator przedmiotu może zaliczyć pr</w:t>
            </w:r>
            <w:r w:rsidR="00BD5126">
              <w:rPr>
                <w:rFonts w:asciiTheme="minorHAnsi" w:hAnsiTheme="minorHAnsi"/>
                <w:sz w:val="24"/>
                <w:szCs w:val="24"/>
              </w:rPr>
              <w:t xml:space="preserve">zedmiot na podstawie </w:t>
            </w:r>
            <w:r w:rsidR="00E30C83">
              <w:rPr>
                <w:rFonts w:asciiTheme="minorHAnsi" w:hAnsiTheme="minorHAnsi"/>
                <w:sz w:val="24"/>
                <w:szCs w:val="24"/>
              </w:rPr>
              <w:t>projektu z tematyki sieci komputerowych realizowanego w</w:t>
            </w:r>
            <w:r w:rsidR="00775F2B">
              <w:rPr>
                <w:rFonts w:asciiTheme="minorHAnsi" w:hAnsiTheme="minorHAnsi"/>
                <w:sz w:val="24"/>
                <w:szCs w:val="24"/>
              </w:rPr>
              <w:t> </w:t>
            </w:r>
            <w:r w:rsidR="00E30C83">
              <w:rPr>
                <w:rFonts w:asciiTheme="minorHAnsi" w:hAnsiTheme="minorHAnsi"/>
                <w:sz w:val="24"/>
                <w:szCs w:val="24"/>
              </w:rPr>
              <w:t>ramach koła naukowego.</w:t>
            </w:r>
          </w:p>
        </w:tc>
      </w:tr>
    </w:tbl>
    <w:p w:rsidR="002E1B9A" w:rsidRPr="00E7746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E77469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E77469" w:rsidTr="00E7746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  <w:vMerge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E77469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E77469" w:rsidRDefault="007903A2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E77469" w:rsidRDefault="00D60AD4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1</w:t>
            </w:r>
            <w:r w:rsidR="007903A2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</w:tcPr>
          <w:p w:rsidR="002E1B9A" w:rsidRPr="00E77469" w:rsidRDefault="002E1B9A" w:rsidP="00E77469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Udział w ćwiczeniach audytoryjnych  </w:t>
            </w:r>
            <w:r w:rsidR="00E77469">
              <w:rPr>
                <w:rFonts w:asciiTheme="minorHAnsi" w:hAnsiTheme="minorHAnsi"/>
                <w:sz w:val="24"/>
                <w:szCs w:val="24"/>
              </w:rPr>
              <w:t>i 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E77469" w:rsidRDefault="00D60AD4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E77469" w:rsidRDefault="00D60AD4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E77469" w:rsidRDefault="00D60AD4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4</w:t>
            </w:r>
            <w:r w:rsidR="007903A2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E77469" w:rsidRDefault="00D60AD4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4</w:t>
            </w:r>
            <w:r w:rsidR="007903A2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E77469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E77469" w:rsidRDefault="009A00A9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3</w:t>
            </w:r>
            <w:r w:rsidR="007903A2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E77469" w:rsidRDefault="00D60AD4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Inne</w:t>
            </w:r>
            <w:r w:rsidR="00D60AD4" w:rsidRPr="00E77469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2E1B9A" w:rsidRPr="00E77469" w:rsidRDefault="00D60AD4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E77469" w:rsidRDefault="009A00A9" w:rsidP="00E77469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144</w:t>
            </w:r>
          </w:p>
        </w:tc>
        <w:tc>
          <w:tcPr>
            <w:tcW w:w="2812" w:type="dxa"/>
            <w:vAlign w:val="center"/>
          </w:tcPr>
          <w:p w:rsidR="002E1B9A" w:rsidRPr="00E77469" w:rsidRDefault="00D60AD4" w:rsidP="00E77469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7</w:t>
            </w:r>
            <w:r w:rsidR="007903A2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E77469" w:rsidTr="00E77469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77469" w:rsidRDefault="00D60AD4" w:rsidP="00E77469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E77469" w:rsidTr="00E77469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77469" w:rsidRDefault="00E77469" w:rsidP="00E77469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</w:p>
          <w:p w:rsidR="002E1B9A" w:rsidRPr="00E77469" w:rsidRDefault="00D46DC4" w:rsidP="00E77469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77469" w:rsidRDefault="00D60AD4" w:rsidP="007903A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2,</w:t>
            </w:r>
            <w:r w:rsidR="007903A2">
              <w:rPr>
                <w:rFonts w:asciiTheme="minorHAnsi" w:hAnsiTheme="minorHAnsi"/>
                <w:b/>
                <w:sz w:val="24"/>
                <w:szCs w:val="24"/>
              </w:rPr>
              <w:t>6</w:t>
            </w: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E77469" w:rsidRDefault="002E1B9A" w:rsidP="0064476B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77469" w:rsidRDefault="007903A2" w:rsidP="00E77469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49</w:t>
            </w:r>
            <w:r w:rsidR="00D60AD4" w:rsidRPr="00E77469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1,7</w:t>
            </w:r>
            <w:r w:rsidR="00D60AD4" w:rsidRPr="00E77469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E77469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E77469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E77469" w:rsidSect="0064476B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5C5" w:rsidRDefault="009425C5" w:rsidP="00513459">
      <w:r>
        <w:separator/>
      </w:r>
    </w:p>
  </w:endnote>
  <w:endnote w:type="continuationSeparator" w:id="0">
    <w:p w:rsidR="009425C5" w:rsidRDefault="009425C5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E1116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64476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E1116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4476B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64476B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5C5" w:rsidRDefault="009425C5" w:rsidP="00513459">
      <w:r>
        <w:separator/>
      </w:r>
    </w:p>
  </w:footnote>
  <w:footnote w:type="continuationSeparator" w:id="0">
    <w:p w:rsidR="009425C5" w:rsidRDefault="009425C5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76B" w:rsidRDefault="0064476B" w:rsidP="0064476B">
    <w:pPr>
      <w:pStyle w:val="Tytu"/>
      <w:jc w:val="right"/>
      <w:rPr>
        <w:b w:val="0"/>
        <w:i/>
        <w:sz w:val="20"/>
      </w:rPr>
    </w:pPr>
  </w:p>
  <w:p w:rsidR="0064476B" w:rsidRPr="007F763F" w:rsidRDefault="0064476B" w:rsidP="0064476B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64476B" w:rsidRDefault="0064476B" w:rsidP="0064476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">
    <w:nsid w:val="397620F3"/>
    <w:multiLevelType w:val="hybridMultilevel"/>
    <w:tmpl w:val="7D1E7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2705D"/>
    <w:multiLevelType w:val="hybridMultilevel"/>
    <w:tmpl w:val="19308B16"/>
    <w:lvl w:ilvl="0" w:tplc="1D78D536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6" w:hanging="360"/>
      </w:pPr>
    </w:lvl>
    <w:lvl w:ilvl="2" w:tplc="0415001B" w:tentative="1">
      <w:start w:val="1"/>
      <w:numFmt w:val="lowerRoman"/>
      <w:lvlText w:val="%3."/>
      <w:lvlJc w:val="right"/>
      <w:pPr>
        <w:ind w:left="1906" w:hanging="180"/>
      </w:pPr>
    </w:lvl>
    <w:lvl w:ilvl="3" w:tplc="0415000F" w:tentative="1">
      <w:start w:val="1"/>
      <w:numFmt w:val="decimal"/>
      <w:lvlText w:val="%4."/>
      <w:lvlJc w:val="left"/>
      <w:pPr>
        <w:ind w:left="2626" w:hanging="360"/>
      </w:pPr>
    </w:lvl>
    <w:lvl w:ilvl="4" w:tplc="04150019" w:tentative="1">
      <w:start w:val="1"/>
      <w:numFmt w:val="lowerLetter"/>
      <w:lvlText w:val="%5."/>
      <w:lvlJc w:val="left"/>
      <w:pPr>
        <w:ind w:left="3346" w:hanging="360"/>
      </w:pPr>
    </w:lvl>
    <w:lvl w:ilvl="5" w:tplc="0415001B" w:tentative="1">
      <w:start w:val="1"/>
      <w:numFmt w:val="lowerRoman"/>
      <w:lvlText w:val="%6."/>
      <w:lvlJc w:val="right"/>
      <w:pPr>
        <w:ind w:left="4066" w:hanging="180"/>
      </w:pPr>
    </w:lvl>
    <w:lvl w:ilvl="6" w:tplc="0415000F" w:tentative="1">
      <w:start w:val="1"/>
      <w:numFmt w:val="decimal"/>
      <w:lvlText w:val="%7."/>
      <w:lvlJc w:val="left"/>
      <w:pPr>
        <w:ind w:left="4786" w:hanging="360"/>
      </w:pPr>
    </w:lvl>
    <w:lvl w:ilvl="7" w:tplc="04150019" w:tentative="1">
      <w:start w:val="1"/>
      <w:numFmt w:val="lowerLetter"/>
      <w:lvlText w:val="%8."/>
      <w:lvlJc w:val="left"/>
      <w:pPr>
        <w:ind w:left="5506" w:hanging="360"/>
      </w:pPr>
    </w:lvl>
    <w:lvl w:ilvl="8" w:tplc="0415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3">
    <w:nsid w:val="54D0786A"/>
    <w:multiLevelType w:val="hybridMultilevel"/>
    <w:tmpl w:val="32E86C6A"/>
    <w:lvl w:ilvl="0" w:tplc="F458764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2E1B9A"/>
    <w:rsid w:val="000C5796"/>
    <w:rsid w:val="00120C0F"/>
    <w:rsid w:val="00181B1C"/>
    <w:rsid w:val="001D78B7"/>
    <w:rsid w:val="00215148"/>
    <w:rsid w:val="002308D7"/>
    <w:rsid w:val="00254717"/>
    <w:rsid w:val="002C2B53"/>
    <w:rsid w:val="002C68C9"/>
    <w:rsid w:val="002E1B9A"/>
    <w:rsid w:val="0036102A"/>
    <w:rsid w:val="003B2593"/>
    <w:rsid w:val="00404942"/>
    <w:rsid w:val="004F6EAF"/>
    <w:rsid w:val="00513459"/>
    <w:rsid w:val="005C4E66"/>
    <w:rsid w:val="006207BD"/>
    <w:rsid w:val="00624CAE"/>
    <w:rsid w:val="0064476B"/>
    <w:rsid w:val="00654AD8"/>
    <w:rsid w:val="006657EB"/>
    <w:rsid w:val="0067436C"/>
    <w:rsid w:val="00685D5C"/>
    <w:rsid w:val="0069459D"/>
    <w:rsid w:val="006D26C6"/>
    <w:rsid w:val="00722645"/>
    <w:rsid w:val="00775F2B"/>
    <w:rsid w:val="007903A2"/>
    <w:rsid w:val="00797688"/>
    <w:rsid w:val="007F4DEF"/>
    <w:rsid w:val="0087138A"/>
    <w:rsid w:val="008D7492"/>
    <w:rsid w:val="009425C5"/>
    <w:rsid w:val="009A00A9"/>
    <w:rsid w:val="00B719B4"/>
    <w:rsid w:val="00BD5126"/>
    <w:rsid w:val="00CB6885"/>
    <w:rsid w:val="00CC5A9C"/>
    <w:rsid w:val="00CF0E90"/>
    <w:rsid w:val="00CF300D"/>
    <w:rsid w:val="00D46DC4"/>
    <w:rsid w:val="00D60AD4"/>
    <w:rsid w:val="00D807EC"/>
    <w:rsid w:val="00DC1E9C"/>
    <w:rsid w:val="00DC7759"/>
    <w:rsid w:val="00E04F32"/>
    <w:rsid w:val="00E1116D"/>
    <w:rsid w:val="00E30C83"/>
    <w:rsid w:val="00E77469"/>
    <w:rsid w:val="00EC560A"/>
    <w:rsid w:val="00ED7195"/>
    <w:rsid w:val="00F9270B"/>
    <w:rsid w:val="00FA1FB3"/>
    <w:rsid w:val="00FA2DF5"/>
    <w:rsid w:val="00FB0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D60A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D60A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850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4</cp:revision>
  <dcterms:created xsi:type="dcterms:W3CDTF">2019-09-02T07:04:00Z</dcterms:created>
  <dcterms:modified xsi:type="dcterms:W3CDTF">2019-09-19T13:48:00Z</dcterms:modified>
</cp:coreProperties>
</file>